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CE" w:rsidRPr="00816448" w:rsidRDefault="00A5221E" w:rsidP="00BE5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5221E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pict>
          <v:roundrect id="_x0000_s1026" style="position:absolute;margin-left:108.75pt;margin-top:3.75pt;width:316.5pt;height:39pt;z-index:2516592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C2F8D" w:rsidRPr="003C2F8D" w:rsidRDefault="003C2F8D" w:rsidP="003C2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36"/>
                      <w:szCs w:val="36"/>
                      <w:lang w:val="fr-FR"/>
                    </w:rPr>
                  </w:pPr>
                  <w:r w:rsidRPr="003C2F8D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36"/>
                      <w:szCs w:val="36"/>
                      <w:lang w:val="fr-FR"/>
                    </w:rPr>
                    <w:t>Inscription au Préscolaire</w:t>
                  </w:r>
                </w:p>
                <w:p w:rsidR="003C2F8D" w:rsidRDefault="003C2F8D"/>
              </w:txbxContent>
            </v:textbox>
          </v:roundrect>
        </w:pict>
      </w:r>
    </w:p>
    <w:p w:rsidR="00BE54CE" w:rsidRPr="00816448" w:rsidRDefault="00BE54CE" w:rsidP="00BE5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E54CE" w:rsidRPr="00816448" w:rsidRDefault="00BE54CE" w:rsidP="00247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16448">
        <w:rPr>
          <w:rFonts w:ascii="Times New Roman" w:eastAsia="Times New Roman" w:hAnsi="Times New Roman" w:cs="Times New Roman"/>
          <w:sz w:val="24"/>
          <w:szCs w:val="24"/>
          <w:lang w:val="fr-FR"/>
        </w:rPr>
        <w:t>Chers Parents,</w:t>
      </w:r>
    </w:p>
    <w:p w:rsidR="00773B6E" w:rsidRPr="003C2F8D" w:rsidRDefault="00773B6E" w:rsidP="00305E03">
      <w:pPr>
        <w:spacing w:before="100" w:beforeAutospacing="1" w:after="100" w:afterAutospacing="1" w:line="240" w:lineRule="auto"/>
        <w:jc w:val="both"/>
        <w:rPr>
          <w:rFonts w:ascii="Brush Script MT" w:eastAsia="Times New Roman" w:hAnsi="Brush Script MT" w:cs="Times New Roman"/>
          <w:sz w:val="32"/>
          <w:szCs w:val="32"/>
          <w:lang w:val="fr-FR"/>
        </w:rPr>
      </w:pPr>
      <w:r w:rsidRPr="003C2F8D">
        <w:rPr>
          <w:rFonts w:ascii="Brush Script MT" w:eastAsia="Times New Roman" w:hAnsi="Brush Script MT" w:cs="Times New Roman"/>
          <w:sz w:val="32"/>
          <w:szCs w:val="32"/>
          <w:lang w:val="fr-FR"/>
        </w:rPr>
        <w:t>« La vie continue… parce qu’elle est plus forte que la tribulation »</w:t>
      </w:r>
    </w:p>
    <w:p w:rsidR="00BE54CE" w:rsidRPr="00816448" w:rsidRDefault="003C2F8D" w:rsidP="00305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70485</wp:posOffset>
            </wp:positionV>
            <wp:extent cx="2341245" cy="1323975"/>
            <wp:effectExtent l="0" t="0" r="0" b="0"/>
            <wp:wrapTight wrapText="bothSides">
              <wp:wrapPolygon edited="0">
                <wp:start x="703" y="0"/>
                <wp:lineTo x="0" y="622"/>
                <wp:lineTo x="0" y="20512"/>
                <wp:lineTo x="352" y="21445"/>
                <wp:lineTo x="703" y="21445"/>
                <wp:lineTo x="20739" y="21445"/>
                <wp:lineTo x="21090" y="21445"/>
                <wp:lineTo x="21442" y="20512"/>
                <wp:lineTo x="21442" y="622"/>
                <wp:lineTo x="20739" y="0"/>
                <wp:lineTo x="703" y="0"/>
              </wp:wrapPolygon>
            </wp:wrapTight>
            <wp:docPr id="1" name="Picture 1" descr="Aider l'enfant à développer sa confiance en s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der l'enfant à développer sa confiance en so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73B6E">
        <w:rPr>
          <w:rFonts w:ascii="Times New Roman" w:eastAsia="Times New Roman" w:hAnsi="Times New Roman" w:cs="Times New Roman"/>
          <w:sz w:val="24"/>
          <w:szCs w:val="24"/>
          <w:lang w:val="fr-FR"/>
        </w:rPr>
        <w:t>En préparation à l’année scolaire 2021-2022,</w:t>
      </w:r>
      <w:r w:rsidR="00E72E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nous vous informons que</w:t>
      </w:r>
      <w:r w:rsidR="00773B6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</w:t>
      </w:r>
      <w:r w:rsidR="00305E03">
        <w:rPr>
          <w:rFonts w:ascii="Times New Roman" w:eastAsia="Times New Roman" w:hAnsi="Times New Roman" w:cs="Times New Roman"/>
          <w:sz w:val="24"/>
          <w:szCs w:val="24"/>
          <w:lang w:val="fr-FR"/>
        </w:rPr>
        <w:t>’inscription</w:t>
      </w:r>
      <w:r w:rsidR="00BE54CE" w:rsidRPr="008164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</w:t>
      </w:r>
      <w:r w:rsidR="00BE54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nouveaux élèves</w:t>
      </w:r>
      <w:r w:rsidR="0011471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débutera le lundi 18</w:t>
      </w:r>
      <w:r w:rsidR="00BE54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janvier 2021.</w:t>
      </w:r>
    </w:p>
    <w:p w:rsidR="00BE54CE" w:rsidRPr="00816448" w:rsidRDefault="00BE54CE" w:rsidP="00BE5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16448">
        <w:rPr>
          <w:rFonts w:ascii="Times New Roman" w:eastAsia="Times New Roman" w:hAnsi="Times New Roman" w:cs="Times New Roman"/>
          <w:sz w:val="24"/>
          <w:szCs w:val="24"/>
          <w:lang w:val="fr-FR"/>
        </w:rPr>
        <w:t>Pour être accepté en Petite section</w:t>
      </w:r>
      <w:r w:rsidR="00E72E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(P.S)</w:t>
      </w:r>
      <w:r w:rsidRPr="00816448">
        <w:rPr>
          <w:rFonts w:ascii="Times New Roman" w:eastAsia="Times New Roman" w:hAnsi="Times New Roman" w:cs="Times New Roman"/>
          <w:sz w:val="24"/>
          <w:szCs w:val="24"/>
          <w:lang w:val="fr-FR"/>
        </w:rPr>
        <w:t>, l’enfan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 doit être né entre le 1/1/2018 et le 31/12/2018</w:t>
      </w:r>
    </w:p>
    <w:p w:rsidR="00E72EE1" w:rsidRDefault="00E72EE1" w:rsidP="00E72EE1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:rsidR="00E72EE1" w:rsidRDefault="00E72EE1" w:rsidP="00E72EE1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  <w:t>P</w:t>
      </w:r>
      <w:r w:rsidR="00BE54CE" w:rsidRPr="00BE54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  <w:t>rocédure d’inscription </w:t>
      </w:r>
      <w:r w:rsidR="00BE54CE" w:rsidRPr="00773B6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BE54CE" w:rsidRPr="00816448" w:rsidRDefault="00773B6E" w:rsidP="00E72E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Vu les circonstances actuelles, la procédure a été remaniée et adaptée</w:t>
      </w:r>
      <w:r w:rsidR="003C2F8D">
        <w:rPr>
          <w:rFonts w:ascii="Times New Roman" w:eastAsia="Times New Roman" w:hAnsi="Times New Roman" w:cs="Times New Roman"/>
          <w:sz w:val="24"/>
          <w:szCs w:val="24"/>
          <w:lang w:val="fr-FR"/>
        </w:rPr>
        <w:t>. Il vous est demandé de :</w:t>
      </w:r>
    </w:p>
    <w:p w:rsidR="00BE54CE" w:rsidRDefault="00773B6E" w:rsidP="00E72EE1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773B6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Télécharge</w:t>
      </w:r>
      <w:r w:rsidR="00E72EE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773B6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le dossier d’inscription</w:t>
      </w:r>
      <w:r w:rsidRPr="00773B6E"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  <w:r w:rsidR="00BE54CE" w:rsidRPr="00773B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(vous les trouve</w:t>
      </w:r>
      <w:r w:rsidR="00305E03" w:rsidRPr="00773B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</w:t>
      </w:r>
      <w:r w:rsidR="00BE54CE" w:rsidRPr="00773B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z en pièces </w:t>
      </w:r>
      <w:r w:rsidRPr="00773B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jointes</w:t>
      </w:r>
      <w:r w:rsidR="00BE54CE" w:rsidRPr="00773B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) </w:t>
      </w:r>
    </w:p>
    <w:p w:rsidR="00773B6E" w:rsidRPr="00773B6E" w:rsidRDefault="00773B6E" w:rsidP="00E72EE1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Remplir ces documents </w:t>
      </w:r>
    </w:p>
    <w:p w:rsidR="00773B6E" w:rsidRPr="00773B6E" w:rsidRDefault="00773B6E" w:rsidP="00E72EE1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773B6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Scanner et envoyer</w:t>
      </w:r>
      <w:r w:rsidR="0011471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773B6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le</w:t>
      </w:r>
      <w:r w:rsidR="0011471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="00D53F9A" w:rsidRPr="00773B6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document</w:t>
      </w:r>
      <w:r w:rsidR="0011471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773B6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avec les pièces justificatives uniquement par mail à l’adresse suivante : </w:t>
      </w:r>
      <w:hyperlink r:id="rId8" w:history="1">
        <w:r w:rsidR="00114711" w:rsidRPr="009D225E">
          <w:rPr>
            <w:rStyle w:val="Hyperlink"/>
            <w:sz w:val="24"/>
            <w:szCs w:val="24"/>
            <w:lang w:val="fr-FR"/>
          </w:rPr>
          <w:t>inscription.sa@besancon.edu.lb</w:t>
        </w:r>
      </w:hyperlink>
    </w:p>
    <w:p w:rsidR="00BE54CE" w:rsidRPr="00773B6E" w:rsidRDefault="00BE54CE" w:rsidP="00E72EE1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BE54CE" w:rsidRPr="00BE54CE" w:rsidRDefault="00E72EE1" w:rsidP="00E72EE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</w:t>
      </w:r>
      <w:r w:rsidR="00BE54CE" w:rsidRPr="00BE54C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emande d’inscription</w:t>
      </w:r>
      <w:r w:rsidR="00BE54C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BE54CE" w:rsidRPr="00BE54CE" w:rsidRDefault="00E72EE1" w:rsidP="00E72EE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</w:t>
      </w:r>
      <w:r w:rsidR="00BE54CE" w:rsidRPr="00BE54C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iche médicale</w:t>
      </w:r>
      <w:r w:rsidR="00BE54C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BE54CE" w:rsidRDefault="00E72EE1" w:rsidP="00E72EE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</w:t>
      </w:r>
      <w:r w:rsidR="00BE54CE" w:rsidRPr="00BE54C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ettre justificative du choix de l’établissement</w:t>
      </w:r>
      <w:r w:rsidR="00BE54C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BE54CE" w:rsidRPr="00BE54CE" w:rsidRDefault="00BE54CE" w:rsidP="00E72EE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BE54CE">
        <w:rPr>
          <w:rFonts w:ascii="Times New Roman" w:eastAsia="Times New Roman" w:hAnsi="Times New Roman" w:cs="Times New Roman"/>
          <w:sz w:val="24"/>
          <w:szCs w:val="24"/>
          <w:lang w:val="fr-FR"/>
        </w:rPr>
        <w:t>Extraits d’ét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at civils originaux</w:t>
      </w:r>
      <w:r w:rsidR="00E72E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récents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  <w:r w:rsidR="0011471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BE54CE">
        <w:rPr>
          <w:rFonts w:ascii="Times New Roman" w:eastAsia="Times New Roman" w:hAnsi="Times New Roman" w:cs="Times New Roman"/>
          <w:sz w:val="24"/>
          <w:szCs w:val="24"/>
          <w:lang w:val="fr-FR"/>
        </w:rPr>
        <w:t>individuel + familial.</w:t>
      </w:r>
    </w:p>
    <w:p w:rsidR="00BE54CE" w:rsidRDefault="00BE54CE" w:rsidP="00E72EE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4CE">
        <w:rPr>
          <w:rFonts w:ascii="Times New Roman" w:eastAsia="Times New Roman" w:hAnsi="Times New Roman" w:cs="Times New Roman"/>
          <w:sz w:val="24"/>
          <w:szCs w:val="24"/>
        </w:rPr>
        <w:t xml:space="preserve">Une photo </w:t>
      </w:r>
      <w:r w:rsidR="00E72EE1" w:rsidRPr="00BE54CE">
        <w:rPr>
          <w:rFonts w:ascii="Times New Roman" w:eastAsia="Times New Roman" w:hAnsi="Times New Roman" w:cs="Times New Roman"/>
          <w:sz w:val="24"/>
          <w:szCs w:val="24"/>
        </w:rPr>
        <w:t>passport</w:t>
      </w:r>
      <w:r w:rsidRPr="00BE5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4CE" w:rsidRPr="00BE54CE" w:rsidRDefault="00BE54CE" w:rsidP="00E72EE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 carnet</w:t>
      </w:r>
      <w:r w:rsidRPr="00BE54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vaccin.</w:t>
      </w:r>
    </w:p>
    <w:p w:rsidR="00BE54CE" w:rsidRDefault="00BE54CE" w:rsidP="00E72EE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E54CE">
        <w:rPr>
          <w:rFonts w:ascii="Times New Roman" w:eastAsia="Times New Roman" w:hAnsi="Times New Roman" w:cs="Times New Roman"/>
          <w:sz w:val="24"/>
          <w:szCs w:val="24"/>
          <w:lang w:val="fr-FR"/>
        </w:rPr>
        <w:t>Attestation de domicile</w:t>
      </w:r>
      <w:r w:rsidR="002C23ED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BE54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(du Maire)</w:t>
      </w:r>
    </w:p>
    <w:p w:rsidR="00BE54CE" w:rsidRDefault="00BE54CE" w:rsidP="00E72EE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E54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Certificat de baptême </w:t>
      </w:r>
      <w:r w:rsidR="00E72EE1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Pr="00BE54CE">
        <w:rPr>
          <w:rFonts w:ascii="Times New Roman" w:eastAsia="Times New Roman" w:hAnsi="Times New Roman" w:cs="Times New Roman"/>
          <w:sz w:val="24"/>
          <w:szCs w:val="24"/>
          <w:lang w:val="fr-FR"/>
        </w:rPr>
        <w:t>pour les chrétiens</w:t>
      </w:r>
      <w:r w:rsidR="00E72EE1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BE54C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E72EE1" w:rsidRPr="00D53F9A" w:rsidRDefault="00E72EE1" w:rsidP="00E72EE1">
      <w:pPr>
        <w:pStyle w:val="ListParagraph"/>
        <w:spacing w:before="100" w:beforeAutospacing="1" w:after="100" w:afterAutospacing="1" w:line="360" w:lineRule="auto"/>
        <w:ind w:left="189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C23ED" w:rsidRPr="00E72EE1" w:rsidRDefault="00E72EE1" w:rsidP="00E72EE1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E72EE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lastRenderedPageBreak/>
        <w:t>Rencontre virtuelle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 : Une fois</w:t>
      </w:r>
      <w:r w:rsidR="00BE54CE" w:rsidRPr="00773B6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les documents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reçus</w:t>
      </w:r>
      <w:r w:rsidR="00BE54CE" w:rsidRPr="00773B6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vous recevrez par mail le lien pour</w:t>
      </w:r>
      <w:r w:rsidR="0011471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BE54CE" w:rsidRPr="00E72EE1">
        <w:rPr>
          <w:rFonts w:ascii="Times New Roman" w:eastAsia="Times New Roman" w:hAnsi="Times New Roman" w:cs="Times New Roman"/>
          <w:sz w:val="24"/>
          <w:szCs w:val="24"/>
          <w:lang w:val="fr-FR"/>
        </w:rPr>
        <w:t>un premier rendez-vous</w:t>
      </w:r>
      <w:r w:rsidR="00D53F9A" w:rsidRPr="00E72E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virtuel</w:t>
      </w:r>
      <w:r w:rsidR="0011471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D53F9A" w:rsidRPr="00773B6E">
        <w:rPr>
          <w:rFonts w:ascii="Times New Roman" w:eastAsia="Times New Roman" w:hAnsi="Times New Roman" w:cs="Times New Roman"/>
          <w:sz w:val="24"/>
          <w:szCs w:val="24"/>
          <w:lang w:val="fr-FR"/>
        </w:rPr>
        <w:t>avec l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="00D53F9A" w:rsidRPr="00773B6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responsable du cycle via Microsoft Teams.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N.B : </w:t>
      </w:r>
      <w:r w:rsidR="00305E03" w:rsidRPr="00E72EE1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11471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rencontres virtuelles débuteront </w:t>
      </w:r>
      <w:r w:rsidR="00305E03" w:rsidRPr="00E72EE1">
        <w:rPr>
          <w:rFonts w:ascii="Times New Roman" w:eastAsia="Times New Roman" w:hAnsi="Times New Roman" w:cs="Times New Roman"/>
          <w:sz w:val="24"/>
          <w:szCs w:val="24"/>
          <w:lang w:val="fr-FR"/>
        </w:rPr>
        <w:t>le 1</w:t>
      </w:r>
      <w:r w:rsidR="00305E03" w:rsidRPr="00E72EE1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er</w:t>
      </w:r>
      <w:r w:rsidR="00305E03" w:rsidRPr="00E72E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février 2021</w:t>
      </w:r>
      <w:r w:rsidR="00114711">
        <w:rPr>
          <w:rFonts w:ascii="Times New Roman" w:eastAsia="Times New Roman" w:hAnsi="Times New Roman" w:cs="Times New Roman"/>
          <w:sz w:val="24"/>
          <w:szCs w:val="24"/>
          <w:lang w:val="fr-FR"/>
        </w:rPr>
        <w:t>(pour les enfants qui ont des frères et des sœurs fréquentant le collège, ainsi que les enfants de la garderie)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114711" w:rsidRPr="00114711" w:rsidRDefault="00E72EE1" w:rsidP="00114711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72EE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Entretien en présentiel</w:t>
      </w:r>
      <w:r w:rsidRPr="00E72E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avec la cheffe d’établissement et la responsable de cycle, en présence des deux parents et de l’enfant</w:t>
      </w:r>
      <w:r w:rsidR="003C2F8D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BE54CE" w:rsidRPr="00114711" w:rsidRDefault="00114711" w:rsidP="00E72EE1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N.B : </w:t>
      </w:r>
      <w:r w:rsidR="00BE54CE" w:rsidRPr="00114711">
        <w:rPr>
          <w:rFonts w:ascii="Times New Roman" w:eastAsia="Times New Roman" w:hAnsi="Times New Roman" w:cs="Times New Roman"/>
          <w:sz w:val="24"/>
          <w:szCs w:val="24"/>
          <w:lang w:val="fr-FR"/>
        </w:rPr>
        <w:t>La réponse à la demande d’inscription sera communiquée dans un délai</w:t>
      </w:r>
      <w:r w:rsidR="003C2F8D" w:rsidRPr="0011471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maximal</w:t>
      </w:r>
      <w:r w:rsidR="00BE54CE" w:rsidRPr="0011471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trois semaines.</w:t>
      </w:r>
    </w:p>
    <w:p w:rsidR="00B01540" w:rsidRPr="00305E03" w:rsidRDefault="00BE54CE" w:rsidP="00E72EE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E54C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 Le conseil de direction</w:t>
      </w:r>
    </w:p>
    <w:sectPr w:rsidR="00B01540" w:rsidRPr="00305E03" w:rsidSect="00B015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743" w:rsidRDefault="00483743" w:rsidP="0024702B">
      <w:pPr>
        <w:spacing w:after="0" w:line="240" w:lineRule="auto"/>
      </w:pPr>
      <w:r>
        <w:separator/>
      </w:r>
    </w:p>
  </w:endnote>
  <w:endnote w:type="continuationSeparator" w:id="1">
    <w:p w:rsidR="00483743" w:rsidRDefault="00483743" w:rsidP="0024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2B" w:rsidRDefault="002470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2B" w:rsidRDefault="002470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2B" w:rsidRDefault="002470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743" w:rsidRDefault="00483743" w:rsidP="0024702B">
      <w:pPr>
        <w:spacing w:after="0" w:line="240" w:lineRule="auto"/>
      </w:pPr>
      <w:r>
        <w:separator/>
      </w:r>
    </w:p>
  </w:footnote>
  <w:footnote w:type="continuationSeparator" w:id="1">
    <w:p w:rsidR="00483743" w:rsidRDefault="00483743" w:rsidP="0024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2B" w:rsidRDefault="002470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9B" w:rsidRPr="00A25B1D" w:rsidRDefault="007A4E1D" w:rsidP="00CD219B">
    <w:pPr>
      <w:pStyle w:val="Header"/>
      <w:jc w:val="both"/>
      <w:rPr>
        <w:rFonts w:asciiTheme="majorBidi" w:hAnsiTheme="majorBidi" w:cstheme="majorBidi"/>
        <w:lang w:val="fr-FR"/>
      </w:rPr>
    </w:pPr>
    <w:r>
      <w:rPr>
        <w:noProof/>
      </w:rPr>
      <w:pict>
        <v:rect id="Rectangle 1" o:spid="_x0000_s6145" style="position:absolute;left:0;text-align:left;margin-left:426.75pt;margin-top:13.5pt;width:78pt;height:19.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" fillcolor="#4f81bd [3204]" strokecolor="#243f60 [1604]" strokeweight="1pt">
          <v:textbox>
            <w:txbxContent>
              <w:p w:rsidR="007A4E1D" w:rsidRPr="009E65F6" w:rsidRDefault="007A4E1D" w:rsidP="007A4E1D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9E65F6">
                  <w:rPr>
                    <w:color w:val="000000" w:themeColor="text1"/>
                    <w:sz w:val="20"/>
                    <w:szCs w:val="20"/>
                  </w:rPr>
                  <w:t>PR/IN/</w:t>
                </w:r>
                <w:r>
                  <w:rPr>
                    <w:color w:val="000000" w:themeColor="text1"/>
                    <w:sz w:val="20"/>
                    <w:szCs w:val="20"/>
                  </w:rPr>
                  <w:t>7</w:t>
                </w:r>
                <w:r w:rsidRPr="009E65F6">
                  <w:rPr>
                    <w:color w:val="000000" w:themeColor="text1"/>
                    <w:sz w:val="20"/>
                    <w:szCs w:val="20"/>
                  </w:rPr>
                  <w:t>/2018</w:t>
                </w:r>
              </w:p>
              <w:p w:rsidR="007A4E1D" w:rsidRDefault="007A4E1D" w:rsidP="007A4E1D"/>
            </w:txbxContent>
          </v:textbox>
        </v:rect>
      </w:pict>
    </w:r>
    <w:r w:rsidR="00CD219B" w:rsidRPr="00CD219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247650</wp:posOffset>
          </wp:positionH>
          <wp:positionV relativeFrom="topMargin">
            <wp:posOffset>371475</wp:posOffset>
          </wp:positionV>
          <wp:extent cx="561975" cy="714375"/>
          <wp:effectExtent l="1905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A 2 officiel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219B">
      <w:rPr>
        <w:lang w:val="fr-FR"/>
      </w:rPr>
      <w:t>E</w:t>
    </w:r>
    <w:r w:rsidR="00CD219B" w:rsidRPr="00A25B1D">
      <w:rPr>
        <w:rFonts w:asciiTheme="majorBidi" w:hAnsiTheme="majorBidi" w:cstheme="majorBidi"/>
        <w:lang w:val="fr-FR"/>
      </w:rPr>
      <w:t>tablissement Sainte Anne</w:t>
    </w:r>
    <w:r w:rsidR="00CD219B" w:rsidRPr="00A25B1D">
      <w:rPr>
        <w:rFonts w:asciiTheme="majorBidi" w:hAnsiTheme="majorBidi" w:cstheme="majorBidi"/>
        <w:lang w:val="fr-FR"/>
      </w:rPr>
      <w:tab/>
    </w:r>
    <w:r w:rsidR="00CD219B" w:rsidRPr="00CD219B">
      <w:rPr>
        <w:rFonts w:asciiTheme="majorBidi" w:hAnsiTheme="majorBidi" w:cstheme="majorBidi"/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-95250</wp:posOffset>
          </wp:positionV>
          <wp:extent cx="514350" cy="432435"/>
          <wp:effectExtent l="0" t="0" r="0" b="571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9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219B" w:rsidRPr="00A25B1D" w:rsidRDefault="00CD219B" w:rsidP="00CD219B">
    <w:pPr>
      <w:pStyle w:val="Header"/>
      <w:tabs>
        <w:tab w:val="left" w:pos="3525"/>
      </w:tabs>
      <w:rPr>
        <w:rFonts w:asciiTheme="majorBidi" w:hAnsiTheme="majorBidi" w:cstheme="majorBidi"/>
        <w:lang w:val="fr-FR"/>
      </w:rPr>
    </w:pPr>
    <w:r w:rsidRPr="00A25B1D">
      <w:rPr>
        <w:rFonts w:asciiTheme="majorBidi" w:hAnsiTheme="majorBidi" w:cstheme="majorBidi"/>
        <w:lang w:val="fr-FR"/>
      </w:rPr>
      <w:t>Besançon – Beyrouth</w:t>
    </w:r>
    <w:r w:rsidRPr="00A25B1D">
      <w:rPr>
        <w:rFonts w:asciiTheme="majorBidi" w:hAnsiTheme="majorBidi" w:cstheme="majorBidi"/>
        <w:lang w:val="fr-FR"/>
      </w:rPr>
      <w:tab/>
    </w:r>
    <w:r w:rsidRPr="00CD219B">
      <w:rPr>
        <w:rFonts w:asciiTheme="majorBidi" w:hAnsiTheme="majorBidi" w:cstheme="majorBidi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3867150</wp:posOffset>
          </wp:positionH>
          <wp:positionV relativeFrom="margin">
            <wp:posOffset>-995045</wp:posOffset>
          </wp:positionV>
          <wp:extent cx="624840" cy="504825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p_member_f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219B" w:rsidRDefault="00A5221E" w:rsidP="00CD219B">
    <w:pPr>
      <w:pStyle w:val="Header"/>
    </w:pPr>
    <w:hyperlink r:id="rId4" w:history="1">
      <w:r w:rsidR="00CD219B" w:rsidRPr="00494341">
        <w:rPr>
          <w:rStyle w:val="Hyperlink"/>
          <w:rFonts w:asciiTheme="majorBidi" w:hAnsiTheme="majorBidi" w:cstheme="majorBidi"/>
        </w:rPr>
        <w:t>www.besancon.edu.lb</w:t>
      </w:r>
    </w:hyperlink>
    <w:r w:rsidR="00CD219B" w:rsidRPr="00CD219B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3248025</wp:posOffset>
          </wp:positionH>
          <wp:positionV relativeFrom="margin">
            <wp:posOffset>-1004570</wp:posOffset>
          </wp:positionV>
          <wp:extent cx="504825" cy="50482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048_ISA_2019-2022_Mark_420x420px_FINAL-0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219B" w:rsidRPr="00CD219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-995045</wp:posOffset>
          </wp:positionV>
          <wp:extent cx="552450" cy="5524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cmNFE1XiK0eJHcrXhDcPWRoFIcWG3Iov0cHqIiT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219B" w:rsidRDefault="00CD219B" w:rsidP="00CD219B">
    <w:pPr>
      <w:pStyle w:val="Header"/>
      <w:tabs>
        <w:tab w:val="clear" w:pos="4680"/>
        <w:tab w:val="clear" w:pos="9360"/>
        <w:tab w:val="left" w:pos="1350"/>
      </w:tabs>
    </w:pPr>
  </w:p>
  <w:p w:rsidR="0024702B" w:rsidRDefault="002470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2B" w:rsidRDefault="002470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3CFA"/>
    <w:multiLevelType w:val="hybridMultilevel"/>
    <w:tmpl w:val="BB66E9D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70E95F3B"/>
    <w:multiLevelType w:val="multilevel"/>
    <w:tmpl w:val="6EE6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27E33"/>
    <w:multiLevelType w:val="hybridMultilevel"/>
    <w:tmpl w:val="DBE0D3E2"/>
    <w:lvl w:ilvl="0" w:tplc="CF3CC86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E54CE"/>
    <w:rsid w:val="00114711"/>
    <w:rsid w:val="0024702B"/>
    <w:rsid w:val="00255F3A"/>
    <w:rsid w:val="002C23ED"/>
    <w:rsid w:val="00305E03"/>
    <w:rsid w:val="003C2F8D"/>
    <w:rsid w:val="00483743"/>
    <w:rsid w:val="0054505C"/>
    <w:rsid w:val="005D619E"/>
    <w:rsid w:val="00773B6E"/>
    <w:rsid w:val="007A4E1D"/>
    <w:rsid w:val="00A133B9"/>
    <w:rsid w:val="00A5221E"/>
    <w:rsid w:val="00A553A6"/>
    <w:rsid w:val="00B01540"/>
    <w:rsid w:val="00BE54CE"/>
    <w:rsid w:val="00CD219B"/>
    <w:rsid w:val="00D32D30"/>
    <w:rsid w:val="00D53F9A"/>
    <w:rsid w:val="00D57873"/>
    <w:rsid w:val="00E72EE1"/>
    <w:rsid w:val="00EC07B4"/>
    <w:rsid w:val="00F1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4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4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02B"/>
  </w:style>
  <w:style w:type="paragraph" w:styleId="Footer">
    <w:name w:val="footer"/>
    <w:basedOn w:val="Normal"/>
    <w:link w:val="FooterChar"/>
    <w:uiPriority w:val="99"/>
    <w:semiHidden/>
    <w:unhideWhenUsed/>
    <w:rsid w:val="00247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02B"/>
  </w:style>
  <w:style w:type="paragraph" w:styleId="BalloonText">
    <w:name w:val="Balloon Text"/>
    <w:basedOn w:val="Normal"/>
    <w:link w:val="BalloonTextChar"/>
    <w:uiPriority w:val="99"/>
    <w:semiHidden/>
    <w:unhideWhenUsed/>
    <w:rsid w:val="00CD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.sa@besancon.edu.l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hyperlink" Target="http://www.besancon.edu.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2021-01-15T11:00:00Z</dcterms:created>
  <dcterms:modified xsi:type="dcterms:W3CDTF">2021-01-15T12:11:00Z</dcterms:modified>
</cp:coreProperties>
</file>