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AD" w:rsidRDefault="00B037AD" w:rsidP="00B037AD">
      <w:pPr>
        <w:ind w:left="-142"/>
        <w:rPr>
          <w:b/>
          <w:bCs/>
          <w:sz w:val="16"/>
          <w:szCs w:val="1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-57150</wp:posOffset>
            </wp:positionV>
            <wp:extent cx="478155" cy="59309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6"/>
          <w:szCs w:val="16"/>
          <w:lang w:val="fr-FR"/>
        </w:rPr>
        <w:t>ETABLISSEMENT STE ANNE</w:t>
      </w:r>
    </w:p>
    <w:p w:rsidR="00B037AD" w:rsidRPr="00B037AD" w:rsidRDefault="00B037AD" w:rsidP="00B037AD">
      <w:pPr>
        <w:ind w:left="-142"/>
        <w:rPr>
          <w:b/>
          <w:bCs/>
          <w:sz w:val="16"/>
          <w:szCs w:val="16"/>
          <w:lang w:val="fr-FR"/>
        </w:rPr>
      </w:pPr>
      <w:r w:rsidRPr="00B037AD">
        <w:rPr>
          <w:b/>
          <w:bCs/>
          <w:sz w:val="16"/>
          <w:szCs w:val="16"/>
          <w:lang w:val="fr-FR"/>
        </w:rPr>
        <w:t>BESAN</w:t>
      </w:r>
      <w:r w:rsidRPr="00B037AD">
        <w:rPr>
          <w:rFonts w:cs="Times New Roman"/>
          <w:b/>
          <w:bCs/>
          <w:sz w:val="16"/>
          <w:szCs w:val="16"/>
          <w:lang w:val="fr-FR"/>
        </w:rPr>
        <w:t>Ç</w:t>
      </w:r>
      <w:r w:rsidRPr="00B037AD">
        <w:rPr>
          <w:b/>
          <w:bCs/>
          <w:sz w:val="16"/>
          <w:szCs w:val="16"/>
          <w:lang w:val="fr-FR"/>
        </w:rPr>
        <w:t xml:space="preserve">ON - BEYROUTH                          </w:t>
      </w:r>
    </w:p>
    <w:p w:rsidR="00B037AD" w:rsidRPr="00B037AD" w:rsidRDefault="00B037AD" w:rsidP="00B037AD">
      <w:pPr>
        <w:ind w:left="-142"/>
        <w:rPr>
          <w:b/>
          <w:bCs/>
          <w:sz w:val="16"/>
          <w:szCs w:val="16"/>
          <w:lang w:val="fr-FR"/>
        </w:rPr>
      </w:pPr>
      <w:r w:rsidRPr="00B037AD">
        <w:rPr>
          <w:b/>
          <w:bCs/>
          <w:sz w:val="16"/>
          <w:szCs w:val="16"/>
          <w:lang w:val="fr-FR"/>
        </w:rPr>
        <w:t xml:space="preserve">Tel : 01- 372626 </w:t>
      </w:r>
    </w:p>
    <w:p w:rsidR="00B037AD" w:rsidRPr="00B037AD" w:rsidRDefault="00B037AD" w:rsidP="00B037AD">
      <w:pPr>
        <w:ind w:right="-902" w:hanging="142"/>
        <w:rPr>
          <w:rFonts w:cs="Arabic Transparent"/>
          <w:b/>
          <w:bCs/>
          <w:sz w:val="22"/>
          <w:lang w:val="fr-FR"/>
        </w:rPr>
      </w:pPr>
      <w:r w:rsidRPr="00B037AD">
        <w:rPr>
          <w:rFonts w:cs="Arabic Transparent"/>
          <w:b/>
          <w:bCs/>
          <w:sz w:val="22"/>
          <w:lang w:val="fr-FR"/>
        </w:rPr>
        <w:t>www.besancon.edu.lb</w:t>
      </w:r>
    </w:p>
    <w:p w:rsidR="00B037AD" w:rsidRPr="00B037AD" w:rsidRDefault="00B037AD" w:rsidP="00B037AD">
      <w:pPr>
        <w:ind w:left="-142" w:right="-902"/>
        <w:rPr>
          <w:b/>
          <w:bCs/>
          <w:sz w:val="22"/>
          <w:lang w:val="fr-FR"/>
        </w:rPr>
      </w:pPr>
    </w:p>
    <w:p w:rsidR="00B037AD" w:rsidRPr="00B037AD" w:rsidRDefault="00B037AD" w:rsidP="00B037AD">
      <w:pPr>
        <w:widowControl w:val="0"/>
        <w:spacing w:line="240" w:lineRule="atLeast"/>
        <w:ind w:left="-426"/>
        <w:rPr>
          <w:rFonts w:cs=" Arial"/>
          <w:b/>
          <w:bCs/>
          <w:snapToGrid w:val="0"/>
          <w:sz w:val="24"/>
          <w:lang w:val="fr-FR"/>
        </w:rPr>
      </w:pPr>
    </w:p>
    <w:p w:rsidR="00B037AD" w:rsidRPr="00B037AD" w:rsidRDefault="00B037AD" w:rsidP="00B037AD">
      <w:pPr>
        <w:ind w:left="-426"/>
        <w:rPr>
          <w:rFonts w:cs=" Arial"/>
          <w:b/>
          <w:bCs/>
          <w:snapToGrid w:val="0"/>
          <w:sz w:val="24"/>
          <w:lang w:val="fr-FR"/>
        </w:rPr>
      </w:pPr>
      <w:r w:rsidRPr="00B037AD">
        <w:rPr>
          <w:rFonts w:cs="Arabic Transparent"/>
          <w:b/>
          <w:bCs/>
          <w:sz w:val="22"/>
          <w:lang w:val="fr-FR"/>
        </w:rPr>
        <w:tab/>
      </w:r>
      <w:r w:rsidRPr="00B037AD">
        <w:rPr>
          <w:rFonts w:cs="Arabic Transparent"/>
          <w:b/>
          <w:bCs/>
          <w:sz w:val="22"/>
          <w:lang w:val="fr-FR"/>
        </w:rPr>
        <w:tab/>
      </w:r>
      <w:r w:rsidRPr="00B037AD">
        <w:rPr>
          <w:rFonts w:cs="Arabic Transparent"/>
          <w:b/>
          <w:bCs/>
          <w:sz w:val="22"/>
          <w:lang w:val="fr-FR"/>
        </w:rPr>
        <w:tab/>
      </w:r>
      <w:r w:rsidRPr="00B037AD">
        <w:rPr>
          <w:rFonts w:cs="Arabic Transparent"/>
          <w:b/>
          <w:bCs/>
          <w:sz w:val="22"/>
          <w:lang w:val="fr-FR"/>
        </w:rPr>
        <w:tab/>
      </w:r>
    </w:p>
    <w:p w:rsidR="00B037AD" w:rsidRPr="00482D7F" w:rsidRDefault="00B037AD" w:rsidP="00B037AD">
      <w:pPr>
        <w:ind w:left="-426" w:right="-902"/>
        <w:rPr>
          <w:rFonts w:cs=" Arial"/>
          <w:b/>
          <w:bCs/>
          <w:snapToGrid w:val="0"/>
          <w:sz w:val="24"/>
          <w:lang w:val="fr-FR"/>
        </w:rPr>
      </w:pPr>
      <w:r w:rsidRPr="00B037AD">
        <w:rPr>
          <w:rFonts w:cs="Arabic Transparent"/>
          <w:b/>
          <w:bCs/>
          <w:sz w:val="22"/>
          <w:lang w:val="fr-FR"/>
        </w:rPr>
        <w:tab/>
      </w:r>
      <w:r w:rsidRPr="00B037AD">
        <w:rPr>
          <w:rFonts w:cs="Arabic Transparent"/>
          <w:b/>
          <w:bCs/>
          <w:sz w:val="22"/>
          <w:lang w:val="fr-FR"/>
        </w:rPr>
        <w:tab/>
      </w:r>
      <w:r w:rsidRPr="00B037AD">
        <w:rPr>
          <w:rFonts w:cs="Arabic Transparent"/>
          <w:b/>
          <w:bCs/>
          <w:sz w:val="22"/>
          <w:lang w:val="fr-FR"/>
        </w:rPr>
        <w:tab/>
      </w:r>
      <w:r w:rsidRPr="00B037AD">
        <w:rPr>
          <w:rFonts w:cs="Arabic Transparent"/>
          <w:b/>
          <w:bCs/>
          <w:sz w:val="22"/>
          <w:lang w:val="fr-FR"/>
        </w:rPr>
        <w:tab/>
      </w:r>
      <w:r w:rsidRPr="00B037AD">
        <w:rPr>
          <w:rFonts w:cs="Arabic Transparent"/>
          <w:b/>
          <w:bCs/>
          <w:sz w:val="22"/>
          <w:lang w:val="fr-FR"/>
        </w:rPr>
        <w:tab/>
      </w:r>
      <w:r w:rsidRPr="00B037AD">
        <w:rPr>
          <w:rFonts w:cs="Arabic Transparent"/>
          <w:b/>
          <w:bCs/>
          <w:sz w:val="22"/>
          <w:lang w:val="fr-FR"/>
        </w:rPr>
        <w:tab/>
      </w:r>
      <w:r w:rsidRPr="00B037AD">
        <w:rPr>
          <w:rFonts w:cs="Arabic Transparent"/>
          <w:b/>
          <w:bCs/>
          <w:sz w:val="22"/>
          <w:lang w:val="fr-FR"/>
        </w:rPr>
        <w:tab/>
      </w:r>
      <w:r w:rsidRPr="00B037AD">
        <w:rPr>
          <w:rFonts w:cs="Arabic Transparent"/>
          <w:b/>
          <w:bCs/>
          <w:sz w:val="22"/>
          <w:lang w:val="fr-FR"/>
        </w:rPr>
        <w:tab/>
      </w:r>
      <w:r w:rsidRPr="00B037AD">
        <w:rPr>
          <w:rFonts w:cs="Arabic Transparent"/>
          <w:b/>
          <w:bCs/>
          <w:sz w:val="22"/>
          <w:lang w:val="fr-FR"/>
        </w:rPr>
        <w:tab/>
      </w:r>
      <w:r w:rsidRPr="003C10FC">
        <w:rPr>
          <w:rFonts w:cs="Arabic Transparent"/>
          <w:b/>
          <w:bCs/>
          <w:sz w:val="22"/>
          <w:lang w:val="fr-FR"/>
        </w:rPr>
        <w:t xml:space="preserve">                 </w:t>
      </w:r>
      <w:r>
        <w:rPr>
          <w:rFonts w:cs="Arabic Transparent"/>
          <w:b/>
          <w:bCs/>
          <w:sz w:val="22"/>
          <w:lang w:val="fr-FR"/>
        </w:rPr>
        <w:t>Année 2019-2020</w:t>
      </w:r>
      <w:r>
        <w:rPr>
          <w:rFonts w:cs=" Arial"/>
          <w:b/>
          <w:bCs/>
          <w:snapToGrid w:val="0"/>
          <w:sz w:val="24"/>
          <w:lang w:val="fr-FR"/>
        </w:rPr>
        <w:tab/>
      </w:r>
      <w:r>
        <w:rPr>
          <w:rFonts w:cs=" Arial"/>
          <w:b/>
          <w:bCs/>
          <w:snapToGrid w:val="0"/>
          <w:sz w:val="24"/>
          <w:lang w:val="fr-FR"/>
        </w:rPr>
        <w:tab/>
      </w:r>
      <w:r w:rsidRPr="003C10FC">
        <w:rPr>
          <w:rFonts w:cs=" Arial"/>
          <w:b/>
          <w:bCs/>
          <w:snapToGrid w:val="0"/>
          <w:sz w:val="24"/>
          <w:lang w:val="fr-FR"/>
        </w:rPr>
        <w:t xml:space="preserve">  </w:t>
      </w:r>
    </w:p>
    <w:p w:rsidR="00B037AD" w:rsidRDefault="00B037AD" w:rsidP="00B037AD">
      <w:pPr>
        <w:widowControl w:val="0"/>
        <w:tabs>
          <w:tab w:val="left" w:pos="2852"/>
        </w:tabs>
        <w:spacing w:line="240" w:lineRule="atLeast"/>
        <w:ind w:left="-426" w:right="-360"/>
        <w:rPr>
          <w:rFonts w:cs=" Arial"/>
          <w:b/>
          <w:bCs/>
          <w:snapToGrid w:val="0"/>
          <w:sz w:val="22"/>
          <w:szCs w:val="22"/>
          <w:lang w:val="fr-FR"/>
        </w:rPr>
      </w:pPr>
    </w:p>
    <w:p w:rsidR="00B037AD" w:rsidRDefault="00B037AD" w:rsidP="00B037AD">
      <w:pPr>
        <w:widowControl w:val="0"/>
        <w:tabs>
          <w:tab w:val="left" w:pos="2852"/>
        </w:tabs>
        <w:spacing w:line="240" w:lineRule="atLeast"/>
        <w:ind w:left="-426"/>
        <w:rPr>
          <w:rFonts w:cs=" Arial"/>
          <w:snapToGrid w:val="0"/>
          <w:sz w:val="22"/>
          <w:szCs w:val="22"/>
          <w:lang w:val="fr-FR"/>
        </w:rPr>
      </w:pPr>
      <w:r>
        <w:rPr>
          <w:rFonts w:cs=" Arial"/>
          <w:snapToGrid w:val="0"/>
          <w:sz w:val="22"/>
          <w:szCs w:val="22"/>
          <w:lang w:val="fr-FR"/>
        </w:rPr>
        <w:tab/>
      </w:r>
    </w:p>
    <w:p w:rsidR="00B037AD" w:rsidRPr="00CE3A60" w:rsidRDefault="00B037AD" w:rsidP="00B037AD">
      <w:pPr>
        <w:widowControl w:val="0"/>
        <w:tabs>
          <w:tab w:val="left" w:pos="2852"/>
        </w:tabs>
        <w:spacing w:line="240" w:lineRule="atLeast"/>
        <w:ind w:left="-426"/>
        <w:rPr>
          <w:rFonts w:cs=" Arial"/>
          <w:b/>
          <w:bCs/>
          <w:i/>
          <w:iCs/>
          <w:snapToGrid w:val="0"/>
          <w:sz w:val="32"/>
          <w:szCs w:val="32"/>
          <w:u w:val="single"/>
          <w:lang w:val="fr-FR"/>
        </w:rPr>
      </w:pPr>
      <w:r>
        <w:rPr>
          <w:rFonts w:cs=" Arial"/>
          <w:snapToGrid w:val="0"/>
          <w:sz w:val="24"/>
          <w:lang w:val="fr-FR"/>
        </w:rPr>
        <w:tab/>
      </w:r>
      <w:r>
        <w:rPr>
          <w:rFonts w:cs=" Arial" w:hint="cs"/>
          <w:snapToGrid w:val="0"/>
          <w:sz w:val="24"/>
          <w:rtl/>
          <w:lang w:val="fr-FR"/>
        </w:rPr>
        <w:t xml:space="preserve">      </w:t>
      </w:r>
      <w:r w:rsidRPr="003C10FC">
        <w:rPr>
          <w:rFonts w:cs=" Arial"/>
          <w:b/>
          <w:bCs/>
          <w:i/>
          <w:iCs/>
          <w:snapToGrid w:val="0"/>
          <w:sz w:val="32"/>
          <w:szCs w:val="32"/>
          <w:lang w:val="fr-FR"/>
        </w:rPr>
        <w:t xml:space="preserve">    </w:t>
      </w:r>
      <w:r w:rsidRPr="00CE3A60">
        <w:rPr>
          <w:rFonts w:cs=" Arial"/>
          <w:b/>
          <w:bCs/>
          <w:i/>
          <w:iCs/>
          <w:snapToGrid w:val="0"/>
          <w:sz w:val="32"/>
          <w:szCs w:val="32"/>
          <w:u w:val="single"/>
          <w:lang w:val="fr-FR"/>
        </w:rPr>
        <w:t xml:space="preserve">EB2/CE 1  </w:t>
      </w:r>
    </w:p>
    <w:p w:rsidR="00B037AD" w:rsidRDefault="00B037AD" w:rsidP="00B037AD">
      <w:pPr>
        <w:widowControl w:val="0"/>
        <w:tabs>
          <w:tab w:val="left" w:pos="2852"/>
        </w:tabs>
        <w:spacing w:line="240" w:lineRule="atLeast"/>
        <w:ind w:left="-426"/>
        <w:rPr>
          <w:rFonts w:cs=" Arial"/>
          <w:b/>
          <w:bCs/>
          <w:snapToGrid w:val="0"/>
          <w:sz w:val="24"/>
          <w:lang w:val="fr-FR"/>
        </w:rPr>
      </w:pPr>
    </w:p>
    <w:p w:rsidR="00B037AD" w:rsidRPr="003C10FC" w:rsidRDefault="00B037AD" w:rsidP="00B037AD">
      <w:pPr>
        <w:widowControl w:val="0"/>
        <w:tabs>
          <w:tab w:val="left" w:pos="2852"/>
        </w:tabs>
        <w:spacing w:line="240" w:lineRule="atLeast"/>
        <w:ind w:left="-426"/>
        <w:rPr>
          <w:rFonts w:cs=" Arial"/>
          <w:b/>
          <w:bCs/>
          <w:snapToGrid w:val="0"/>
          <w:sz w:val="24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 xml:space="preserve">- </w:t>
      </w:r>
      <w:proofErr w:type="gramStart"/>
      <w:r w:rsidRPr="003C10FC">
        <w:rPr>
          <w:rFonts w:cs=" Arial"/>
          <w:b/>
          <w:bCs/>
          <w:snapToGrid w:val="0"/>
          <w:sz w:val="24"/>
          <w:lang w:val="fr-FR"/>
        </w:rPr>
        <w:t>Maths:</w:t>
      </w:r>
      <w:proofErr w:type="gramEnd"/>
      <w:r w:rsidRPr="003C10FC">
        <w:rPr>
          <w:rFonts w:cs=" Arial"/>
          <w:b/>
          <w:bCs/>
          <w:snapToGrid w:val="0"/>
          <w:sz w:val="24"/>
          <w:lang w:val="fr-FR"/>
        </w:rPr>
        <w:t xml:space="preserve"> Vivre les maths CE1 programmes modifi</w:t>
      </w:r>
      <w:r>
        <w:rPr>
          <w:rFonts w:cs=" Arial"/>
          <w:b/>
          <w:bCs/>
          <w:snapToGrid w:val="0"/>
          <w:sz w:val="24"/>
          <w:lang w:val="fr-FR"/>
        </w:rPr>
        <w:t>és 2018 - Nathan</w:t>
      </w:r>
    </w:p>
    <w:p w:rsidR="00B037AD" w:rsidRDefault="00B037AD" w:rsidP="00B037AD">
      <w:pPr>
        <w:widowControl w:val="0"/>
        <w:tabs>
          <w:tab w:val="left" w:pos="2852"/>
        </w:tabs>
        <w:spacing w:line="240" w:lineRule="atLeast"/>
        <w:ind w:left="-426" w:right="-720"/>
        <w:rPr>
          <w:rFonts w:cs=" Arial"/>
          <w:b/>
          <w:bCs/>
          <w:snapToGrid w:val="0"/>
          <w:sz w:val="24"/>
          <w:u w:val="single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>- Français : Mots d’école – mon livre de français CE1 – Edition Sed + Cahier d’exercices</w:t>
      </w:r>
    </w:p>
    <w:p w:rsidR="00B037AD" w:rsidRDefault="00B037AD" w:rsidP="00B037AD">
      <w:pPr>
        <w:widowControl w:val="0"/>
        <w:tabs>
          <w:tab w:val="left" w:pos="2852"/>
        </w:tabs>
        <w:spacing w:line="240" w:lineRule="atLeast"/>
        <w:ind w:left="-426"/>
        <w:rPr>
          <w:rFonts w:cs=" Arial"/>
          <w:b/>
          <w:bCs/>
          <w:snapToGrid w:val="0"/>
          <w:sz w:val="24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 xml:space="preserve">- La petite fille vendue avec les poires – édition </w:t>
      </w:r>
      <w:proofErr w:type="spellStart"/>
      <w:r>
        <w:rPr>
          <w:rFonts w:cs=" Arial"/>
          <w:b/>
          <w:bCs/>
          <w:snapToGrid w:val="0"/>
          <w:sz w:val="24"/>
          <w:lang w:val="fr-FR"/>
        </w:rPr>
        <w:t>Rouphaël</w:t>
      </w:r>
      <w:proofErr w:type="spellEnd"/>
    </w:p>
    <w:p w:rsidR="00B037AD" w:rsidRDefault="00B037AD" w:rsidP="00B037AD">
      <w:pPr>
        <w:widowControl w:val="0"/>
        <w:tabs>
          <w:tab w:val="left" w:pos="2852"/>
        </w:tabs>
        <w:spacing w:line="240" w:lineRule="exact"/>
        <w:ind w:left="-426"/>
        <w:rPr>
          <w:rFonts w:cs=" Arial"/>
          <w:b/>
          <w:bCs/>
          <w:snapToGrid w:val="0"/>
          <w:sz w:val="24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>- Sciences : Objectif sciences Plus EB</w:t>
      </w:r>
      <w:r>
        <w:rPr>
          <w:rFonts w:cs=" Arial"/>
          <w:b/>
          <w:bCs/>
          <w:snapToGrid w:val="0"/>
          <w:sz w:val="28"/>
          <w:vertAlign w:val="subscript"/>
          <w:lang w:val="fr-FR"/>
        </w:rPr>
        <w:t>2</w:t>
      </w:r>
      <w:r>
        <w:rPr>
          <w:rFonts w:cs=" Arial"/>
          <w:b/>
          <w:bCs/>
          <w:snapToGrid w:val="0"/>
          <w:sz w:val="28"/>
          <w:lang w:val="fr-FR"/>
        </w:rPr>
        <w:t xml:space="preserve"> – </w:t>
      </w:r>
      <w:r>
        <w:rPr>
          <w:rFonts w:cs=" Arial"/>
          <w:b/>
          <w:bCs/>
          <w:snapToGrid w:val="0"/>
          <w:sz w:val="24"/>
          <w:lang w:val="fr-FR"/>
        </w:rPr>
        <w:t>Hachette Antoine – Librairie Antoine</w:t>
      </w:r>
    </w:p>
    <w:p w:rsidR="00B037AD" w:rsidRDefault="00B037AD" w:rsidP="00B037AD">
      <w:pPr>
        <w:widowControl w:val="0"/>
        <w:tabs>
          <w:tab w:val="left" w:pos="2852"/>
        </w:tabs>
        <w:spacing w:line="240" w:lineRule="atLeast"/>
        <w:ind w:left="-426"/>
        <w:rPr>
          <w:rFonts w:cs=" Arial"/>
          <w:b/>
          <w:bCs/>
          <w:snapToGrid w:val="0"/>
          <w:sz w:val="24"/>
        </w:rPr>
      </w:pPr>
      <w:r>
        <w:rPr>
          <w:rFonts w:cs=" Arial"/>
          <w:b/>
          <w:bCs/>
          <w:snapToGrid w:val="0"/>
          <w:sz w:val="24"/>
        </w:rPr>
        <w:t xml:space="preserve">- </w:t>
      </w:r>
      <w:proofErr w:type="spellStart"/>
      <w:r>
        <w:rPr>
          <w:rFonts w:cs=" Arial"/>
          <w:b/>
          <w:bCs/>
          <w:snapToGrid w:val="0"/>
          <w:sz w:val="24"/>
        </w:rPr>
        <w:t>Anglais</w:t>
      </w:r>
      <w:proofErr w:type="spellEnd"/>
      <w:r>
        <w:rPr>
          <w:rFonts w:cs=" Arial"/>
          <w:b/>
          <w:bCs/>
          <w:snapToGrid w:val="0"/>
          <w:sz w:val="24"/>
        </w:rPr>
        <w:t xml:space="preserve">: 1- Family&amp; Friends/Level 2 / Class Book by Naomi Simmons/ Oxford         </w:t>
      </w:r>
    </w:p>
    <w:p w:rsidR="00B037AD" w:rsidRDefault="00B037AD" w:rsidP="00B037AD">
      <w:pPr>
        <w:widowControl w:val="0"/>
        <w:tabs>
          <w:tab w:val="left" w:pos="2852"/>
        </w:tabs>
        <w:spacing w:line="240" w:lineRule="atLeast"/>
        <w:ind w:left="-426" w:right="-1710"/>
        <w:rPr>
          <w:rFonts w:cs=" Arial"/>
          <w:b/>
          <w:bCs/>
          <w:snapToGrid w:val="0"/>
          <w:sz w:val="24"/>
        </w:rPr>
      </w:pPr>
      <w:r>
        <w:rPr>
          <w:rFonts w:cs=" Arial"/>
          <w:b/>
          <w:bCs/>
          <w:snapToGrid w:val="0"/>
          <w:sz w:val="24"/>
        </w:rPr>
        <w:t xml:space="preserve">                 2-  Family&amp; Friends/Level 2 / Workbook by Naomi Simmons/ Oxford </w:t>
      </w:r>
    </w:p>
    <w:p w:rsidR="00B037AD" w:rsidRPr="00230B2E" w:rsidRDefault="00B037AD" w:rsidP="00B037AD">
      <w:pPr>
        <w:widowControl w:val="0"/>
        <w:tabs>
          <w:tab w:val="left" w:pos="2852"/>
        </w:tabs>
        <w:spacing w:line="240" w:lineRule="atLeast"/>
        <w:ind w:left="-426" w:right="-1710"/>
        <w:rPr>
          <w:rFonts w:cs=" Arial"/>
          <w:b/>
          <w:bCs/>
          <w:snapToGrid w:val="0"/>
          <w:sz w:val="24"/>
        </w:rPr>
      </w:pPr>
      <w:r>
        <w:rPr>
          <w:rFonts w:cs=" Arial"/>
          <w:b/>
          <w:bCs/>
          <w:snapToGrid w:val="0"/>
          <w:sz w:val="24"/>
        </w:rPr>
        <w:t xml:space="preserve">       </w:t>
      </w:r>
    </w:p>
    <w:p w:rsidR="00B037AD" w:rsidRDefault="00B037AD" w:rsidP="00B037AD">
      <w:pPr>
        <w:widowControl w:val="0"/>
        <w:spacing w:line="240" w:lineRule="atLeast"/>
        <w:ind w:left="-426" w:right="360"/>
        <w:rPr>
          <w:rFonts w:cs=" Arial"/>
          <w:b/>
          <w:bCs/>
          <w:snapToGrid w:val="0"/>
          <w:sz w:val="24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>- Musique : La musique à ma portée –  livre jaune + CD – Edition Rabih</w:t>
      </w:r>
    </w:p>
    <w:p w:rsidR="00B037AD" w:rsidRDefault="00B037AD" w:rsidP="00B037AD">
      <w:pPr>
        <w:widowControl w:val="0"/>
        <w:tabs>
          <w:tab w:val="left" w:pos="2852"/>
        </w:tabs>
        <w:bidi/>
        <w:spacing w:line="240" w:lineRule="atLeast"/>
        <w:ind w:left="-426"/>
        <w:rPr>
          <w:rFonts w:cs=" Arial" w:hint="cs"/>
          <w:b/>
          <w:bCs/>
          <w:snapToGrid w:val="0"/>
          <w:sz w:val="24"/>
          <w:rtl/>
          <w:lang w:val="fr-FR" w:bidi="ar-LB"/>
        </w:rPr>
      </w:pPr>
      <w:r>
        <w:rPr>
          <w:rFonts w:cs=" Arial"/>
          <w:b/>
          <w:bCs/>
          <w:snapToGrid w:val="0"/>
          <w:sz w:val="24"/>
          <w:lang w:val="fr-FR"/>
        </w:rPr>
        <w:t xml:space="preserve"> </w:t>
      </w:r>
      <w:r w:rsidRPr="00CE3A60">
        <w:rPr>
          <w:rFonts w:cs=" Arial" w:hint="cs"/>
          <w:b/>
          <w:bCs/>
          <w:snapToGrid w:val="0"/>
          <w:sz w:val="24"/>
          <w:u w:val="single"/>
          <w:rtl/>
          <w:lang w:val="fr-FR" w:bidi="ar-LB"/>
        </w:rPr>
        <w:t>لغة عربية</w:t>
      </w:r>
      <w:r>
        <w:rPr>
          <w:rFonts w:cs=" Arial" w:hint="cs"/>
          <w:b/>
          <w:bCs/>
          <w:snapToGrid w:val="0"/>
          <w:sz w:val="24"/>
          <w:rtl/>
          <w:lang w:val="fr-FR" w:bidi="ar-LB"/>
        </w:rPr>
        <w:t>:</w:t>
      </w:r>
    </w:p>
    <w:p w:rsidR="00B037AD" w:rsidRDefault="00B037AD" w:rsidP="00B037AD">
      <w:pPr>
        <w:widowControl w:val="0"/>
        <w:tabs>
          <w:tab w:val="left" w:pos="2852"/>
        </w:tabs>
        <w:bidi/>
        <w:spacing w:line="240" w:lineRule="atLeast"/>
        <w:ind w:left="-426"/>
        <w:rPr>
          <w:rFonts w:cs=" Arial"/>
          <w:b/>
          <w:bCs/>
          <w:snapToGrid w:val="0"/>
          <w:sz w:val="24"/>
        </w:rPr>
      </w:pPr>
      <w:r>
        <w:rPr>
          <w:rFonts w:cs=" Arial"/>
          <w:b/>
          <w:bCs/>
          <w:snapToGrid w:val="0"/>
          <w:sz w:val="24"/>
          <w:lang w:val="fr-FR"/>
        </w:rPr>
        <w:t xml:space="preserve">- </w:t>
      </w:r>
      <w:r>
        <w:rPr>
          <w:rFonts w:cs=" Arial" w:hint="cs"/>
          <w:b/>
          <w:bCs/>
          <w:snapToGrid w:val="0"/>
          <w:sz w:val="24"/>
          <w:rtl/>
          <w:lang w:val="fr-FR"/>
        </w:rPr>
        <w:t xml:space="preserve">  </w:t>
      </w:r>
      <w:r>
        <w:rPr>
          <w:rFonts w:cs=" Arial" w:hint="cs"/>
          <w:b/>
          <w:bCs/>
          <w:snapToGrid w:val="0"/>
          <w:sz w:val="24"/>
          <w:rtl/>
        </w:rPr>
        <w:t>عقود الكلام - قراءة وتعبير</w:t>
      </w:r>
      <w:r>
        <w:rPr>
          <w:rFonts w:cs=" Arial" w:hint="cs"/>
          <w:b/>
          <w:bCs/>
          <w:snapToGrid w:val="0"/>
          <w:sz w:val="24"/>
          <w:rtl/>
          <w:lang w:bidi="ar-LB"/>
        </w:rPr>
        <w:t xml:space="preserve"> في جزأين</w:t>
      </w:r>
      <w:r>
        <w:rPr>
          <w:rFonts w:cs=" Arial" w:hint="cs"/>
          <w:b/>
          <w:bCs/>
          <w:snapToGrid w:val="0"/>
          <w:sz w:val="24"/>
          <w:rtl/>
        </w:rPr>
        <w:t xml:space="preserve"> - التعليم الأساسي السنة الثانية - دار المشرق طبعة 2010 (جديدة) </w:t>
      </w:r>
    </w:p>
    <w:p w:rsidR="00B037AD" w:rsidRDefault="00B037AD" w:rsidP="00B037AD">
      <w:pPr>
        <w:widowControl w:val="0"/>
        <w:tabs>
          <w:tab w:val="left" w:pos="2852"/>
        </w:tabs>
        <w:bidi/>
        <w:spacing w:line="240" w:lineRule="atLeast"/>
        <w:ind w:left="-426" w:right="-567"/>
        <w:rPr>
          <w:rFonts w:cs=" Arial" w:hint="cs"/>
          <w:b/>
          <w:bCs/>
          <w:snapToGrid w:val="0"/>
          <w:sz w:val="24"/>
          <w:rtl/>
          <w:lang w:bidi="ar-LB"/>
        </w:rPr>
      </w:pPr>
      <w:r>
        <w:rPr>
          <w:rFonts w:cs=" Arial" w:hint="cs"/>
          <w:b/>
          <w:bCs/>
          <w:snapToGrid w:val="0"/>
          <w:sz w:val="24"/>
          <w:rtl/>
        </w:rPr>
        <w:t xml:space="preserve"> - عقود الكلام : دفتر التطبيق والنشاطات في جزأين - طبعة 2010(جديدة)</w:t>
      </w:r>
    </w:p>
    <w:p w:rsidR="00B037AD" w:rsidRDefault="00B037AD" w:rsidP="00B037AD">
      <w:pPr>
        <w:widowControl w:val="0"/>
        <w:tabs>
          <w:tab w:val="left" w:pos="2852"/>
        </w:tabs>
        <w:bidi/>
        <w:spacing w:line="240" w:lineRule="atLeast"/>
        <w:ind w:left="-426" w:right="-567"/>
        <w:rPr>
          <w:rFonts w:cs=" Arial" w:hint="cs"/>
          <w:b/>
          <w:bCs/>
          <w:snapToGrid w:val="0"/>
          <w:sz w:val="24"/>
          <w:rtl/>
        </w:rPr>
      </w:pPr>
      <w:r>
        <w:rPr>
          <w:rFonts w:cs=" Arial" w:hint="cs"/>
          <w:b/>
          <w:bCs/>
          <w:snapToGrid w:val="0"/>
          <w:sz w:val="24"/>
          <w:rtl/>
        </w:rPr>
        <w:t xml:space="preserve"> -  عقود الكلام - قواعد واملاء وخط في جزأين - طبعة 2010(جديدة)</w:t>
      </w:r>
    </w:p>
    <w:p w:rsidR="00B037AD" w:rsidRPr="00CE3A60" w:rsidRDefault="00B037AD" w:rsidP="00B037AD">
      <w:pPr>
        <w:widowControl w:val="0"/>
        <w:tabs>
          <w:tab w:val="left" w:pos="2852"/>
        </w:tabs>
        <w:bidi/>
        <w:spacing w:line="240" w:lineRule="atLeast"/>
        <w:ind w:left="-426" w:right="-567"/>
        <w:rPr>
          <w:rFonts w:cs=" Arial" w:hint="cs"/>
          <w:b/>
          <w:bCs/>
          <w:snapToGrid w:val="0"/>
          <w:sz w:val="24"/>
          <w:u w:val="single"/>
          <w:rtl/>
        </w:rPr>
      </w:pPr>
      <w:r w:rsidRPr="00CE3A60">
        <w:rPr>
          <w:rFonts w:cs=" Arial" w:hint="cs"/>
          <w:b/>
          <w:bCs/>
          <w:snapToGrid w:val="0"/>
          <w:sz w:val="24"/>
          <w:u w:val="single"/>
          <w:rtl/>
        </w:rPr>
        <w:t>تربية:</w:t>
      </w:r>
    </w:p>
    <w:p w:rsidR="00B037AD" w:rsidRDefault="00B037AD" w:rsidP="00B037AD">
      <w:pPr>
        <w:widowControl w:val="0"/>
        <w:tabs>
          <w:tab w:val="left" w:pos="2852"/>
        </w:tabs>
        <w:bidi/>
        <w:spacing w:line="240" w:lineRule="atLeast"/>
        <w:ind w:left="-426"/>
        <w:rPr>
          <w:rFonts w:cs=" Arial" w:hint="cs"/>
          <w:b/>
          <w:bCs/>
          <w:snapToGrid w:val="0"/>
          <w:sz w:val="24"/>
          <w:rtl/>
        </w:rPr>
      </w:pPr>
      <w:r>
        <w:rPr>
          <w:rFonts w:cs=" Arial" w:hint="cs"/>
          <w:b/>
          <w:bCs/>
          <w:snapToGrid w:val="0"/>
          <w:sz w:val="24"/>
          <w:rtl/>
        </w:rPr>
        <w:t xml:space="preserve"> -</w:t>
      </w:r>
      <w:r>
        <w:rPr>
          <w:rFonts w:cs=" Arial" w:hint="cs"/>
          <w:b/>
          <w:bCs/>
          <w:snapToGrid w:val="0"/>
          <w:sz w:val="24"/>
        </w:rPr>
        <w:t xml:space="preserve"> </w:t>
      </w:r>
      <w:r>
        <w:rPr>
          <w:rFonts w:cs=" Arial" w:hint="cs"/>
          <w:b/>
          <w:bCs/>
          <w:snapToGrid w:val="0"/>
          <w:sz w:val="24"/>
          <w:rtl/>
        </w:rPr>
        <w:t xml:space="preserve"> التربية الوطنية والتنشئة المدنية - السنة الاساسية الثانية - مركز التربوي للبحوث والانماء</w:t>
      </w:r>
    </w:p>
    <w:p w:rsidR="00B037AD" w:rsidRPr="00CE3A60" w:rsidRDefault="00B037AD" w:rsidP="00B037AD">
      <w:pPr>
        <w:widowControl w:val="0"/>
        <w:tabs>
          <w:tab w:val="left" w:pos="2852"/>
        </w:tabs>
        <w:bidi/>
        <w:spacing w:line="240" w:lineRule="atLeast"/>
        <w:ind w:left="-426"/>
        <w:rPr>
          <w:rFonts w:cs=" Arial" w:hint="cs"/>
          <w:b/>
          <w:bCs/>
          <w:snapToGrid w:val="0"/>
          <w:sz w:val="24"/>
          <w:u w:val="single"/>
          <w:rtl/>
        </w:rPr>
      </w:pPr>
      <w:r w:rsidRPr="00CE3A60">
        <w:rPr>
          <w:rFonts w:cs=" Arial" w:hint="cs"/>
          <w:b/>
          <w:bCs/>
          <w:snapToGrid w:val="0"/>
          <w:sz w:val="24"/>
          <w:u w:val="single"/>
          <w:rtl/>
        </w:rPr>
        <w:t>جغرافيا:</w:t>
      </w:r>
    </w:p>
    <w:p w:rsidR="00B037AD" w:rsidRDefault="00B037AD" w:rsidP="00B037AD">
      <w:pPr>
        <w:widowControl w:val="0"/>
        <w:tabs>
          <w:tab w:val="left" w:pos="2852"/>
        </w:tabs>
        <w:bidi/>
        <w:spacing w:line="240" w:lineRule="atLeast"/>
        <w:ind w:left="-426" w:right="-1080"/>
        <w:rPr>
          <w:rFonts w:cs=" Arial"/>
          <w:b/>
          <w:bCs/>
          <w:snapToGrid w:val="0"/>
          <w:sz w:val="24"/>
          <w:lang w:bidi="ar-LB"/>
        </w:rPr>
      </w:pPr>
      <w:r>
        <w:rPr>
          <w:rFonts w:cs=" Arial" w:hint="cs"/>
          <w:b/>
          <w:bCs/>
          <w:snapToGrid w:val="0"/>
          <w:sz w:val="24"/>
          <w:rtl/>
          <w:lang w:bidi="ar-LB"/>
        </w:rPr>
        <w:t xml:space="preserve"> -  السلسلة العلمية في الجغرافيا – السنة الثانية تعليم أساسي. جان حايك، فيليب مالك ... مكتبة حبيب طبعة 2008</w:t>
      </w:r>
    </w:p>
    <w:p w:rsidR="00B037AD" w:rsidRDefault="00B037AD" w:rsidP="00B037AD">
      <w:pPr>
        <w:widowControl w:val="0"/>
        <w:tabs>
          <w:tab w:val="left" w:pos="2852"/>
        </w:tabs>
        <w:bidi/>
        <w:spacing w:line="240" w:lineRule="atLeast"/>
        <w:ind w:left="-426" w:right="-360"/>
        <w:rPr>
          <w:rFonts w:cs=" Arial" w:hint="cs"/>
          <w:b/>
          <w:bCs/>
          <w:snapToGrid w:val="0"/>
          <w:sz w:val="24"/>
          <w:rtl/>
        </w:rPr>
      </w:pPr>
    </w:p>
    <w:p w:rsidR="00B037AD" w:rsidRDefault="00B037AD" w:rsidP="00B037AD">
      <w:pPr>
        <w:widowControl w:val="0"/>
        <w:tabs>
          <w:tab w:val="left" w:pos="1620"/>
        </w:tabs>
        <w:bidi/>
        <w:spacing w:line="240" w:lineRule="atLeast"/>
        <w:ind w:left="-426" w:right="-360"/>
        <w:rPr>
          <w:rFonts w:cs=" Arial" w:hint="cs"/>
          <w:b/>
          <w:bCs/>
          <w:snapToGrid w:val="0"/>
          <w:sz w:val="22"/>
          <w:szCs w:val="22"/>
          <w:rtl/>
          <w:lang w:bidi="ar-LB"/>
        </w:rPr>
      </w:pPr>
      <w:r>
        <w:rPr>
          <w:rFonts w:cs=" Arial" w:hint="cs"/>
          <w:b/>
          <w:bCs/>
          <w:snapToGrid w:val="0"/>
          <w:sz w:val="24"/>
          <w:rtl/>
        </w:rPr>
        <w:tab/>
        <w:t xml:space="preserve"> </w:t>
      </w:r>
    </w:p>
    <w:p w:rsidR="00B037AD" w:rsidRDefault="00B037AD" w:rsidP="00B037AD">
      <w:pPr>
        <w:widowControl w:val="0"/>
        <w:tabs>
          <w:tab w:val="left" w:pos="2852"/>
        </w:tabs>
        <w:bidi/>
        <w:spacing w:line="240" w:lineRule="atLeast"/>
        <w:ind w:left="-426" w:right="-360"/>
        <w:jc w:val="right"/>
        <w:rPr>
          <w:rFonts w:cs=" Arial"/>
          <w:b/>
          <w:bCs/>
          <w:snapToGrid w:val="0"/>
          <w:sz w:val="22"/>
          <w:szCs w:val="22"/>
          <w:lang w:val="fr-FR"/>
        </w:rPr>
      </w:pPr>
      <w:r>
        <w:rPr>
          <w:rFonts w:cs=" Arial"/>
          <w:b/>
          <w:bCs/>
          <w:snapToGrid w:val="0"/>
          <w:sz w:val="22"/>
          <w:szCs w:val="22"/>
          <w:lang w:val="fr-FR"/>
        </w:rPr>
        <w:t xml:space="preserve">  </w:t>
      </w:r>
    </w:p>
    <w:p w:rsidR="00B037AD" w:rsidRDefault="00B037AD" w:rsidP="00B037AD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lang w:val="fr-FR" w:bidi="ar-LB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  <w:t>N.B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: Les livres se trouvent à la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libraire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  <w:t>EL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  <w:t xml:space="preserve"> MAHABA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</w:t>
      </w:r>
    </w:p>
    <w:p w:rsidR="00B037AD" w:rsidRDefault="00B037AD" w:rsidP="00B037AD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       Clémenceau-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Kantari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 Tel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 : 01- 371968</w:t>
      </w:r>
    </w:p>
    <w:p w:rsidR="00B037AD" w:rsidRDefault="00B037AD" w:rsidP="00B037AD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                                                    70- 737455             </w:t>
      </w:r>
    </w:p>
    <w:p w:rsidR="00B037AD" w:rsidRDefault="00B037AD" w:rsidP="00B037AD">
      <w:pPr>
        <w:rPr>
          <w:rFonts w:cs=" Arial"/>
          <w:b/>
          <w:bCs/>
          <w:snapToGrid w:val="0"/>
          <w:sz w:val="24"/>
          <w:rtl/>
          <w:lang w:val="fr-FR"/>
        </w:rPr>
      </w:pPr>
      <w:r>
        <w:rPr>
          <w:lang w:val="fr-FR"/>
        </w:rPr>
        <w:t xml:space="preserve">                                                        </w:t>
      </w:r>
    </w:p>
    <w:p w:rsidR="00B037AD" w:rsidRDefault="00B037AD" w:rsidP="00B037AD">
      <w:pPr>
        <w:widowControl w:val="0"/>
        <w:spacing w:line="240" w:lineRule="atLeast"/>
        <w:ind w:left="-426"/>
        <w:rPr>
          <w:rFonts w:cs=" Arial"/>
          <w:snapToGrid w:val="0"/>
          <w:sz w:val="22"/>
          <w:szCs w:val="22"/>
          <w:lang w:val="fr-FR"/>
        </w:rPr>
      </w:pPr>
    </w:p>
    <w:p w:rsidR="00B037AD" w:rsidRDefault="00B037AD" w:rsidP="00B037AD">
      <w:pPr>
        <w:widowControl w:val="0"/>
        <w:spacing w:line="240" w:lineRule="atLeast"/>
        <w:ind w:left="-426"/>
        <w:rPr>
          <w:rFonts w:cs=" Arial" w:hint="cs"/>
          <w:snapToGrid w:val="0"/>
          <w:sz w:val="22"/>
          <w:szCs w:val="22"/>
          <w:rtl/>
          <w:lang w:val="fr-FR"/>
        </w:rPr>
      </w:pPr>
    </w:p>
    <w:p w:rsidR="00B037AD" w:rsidRDefault="00B037AD" w:rsidP="00B037AD">
      <w:pPr>
        <w:ind w:left="-426"/>
        <w:rPr>
          <w:rFonts w:cs=" Arial"/>
          <w:b/>
          <w:bCs/>
          <w:snapToGrid w:val="0"/>
          <w:sz w:val="24"/>
        </w:rPr>
      </w:pPr>
    </w:p>
    <w:p w:rsidR="00B037AD" w:rsidRDefault="00B037AD" w:rsidP="00B037AD">
      <w:pPr>
        <w:ind w:left="-426"/>
        <w:rPr>
          <w:rFonts w:cs=" Arial"/>
          <w:b/>
          <w:bCs/>
          <w:snapToGrid w:val="0"/>
          <w:sz w:val="24"/>
        </w:rPr>
      </w:pPr>
    </w:p>
    <w:p w:rsidR="00B037AD" w:rsidRDefault="00B037AD" w:rsidP="00B037AD">
      <w:pPr>
        <w:ind w:left="-426"/>
        <w:rPr>
          <w:rFonts w:cs=" Arial"/>
          <w:b/>
          <w:bCs/>
          <w:snapToGrid w:val="0"/>
          <w:sz w:val="24"/>
        </w:rPr>
      </w:pPr>
    </w:p>
    <w:p w:rsidR="00B037AD" w:rsidRDefault="00B037AD" w:rsidP="00B037AD">
      <w:pPr>
        <w:ind w:left="-426"/>
        <w:rPr>
          <w:rFonts w:cs=" Arial"/>
          <w:b/>
          <w:bCs/>
          <w:snapToGrid w:val="0"/>
          <w:sz w:val="24"/>
        </w:rPr>
      </w:pPr>
    </w:p>
    <w:p w:rsidR="00B037AD" w:rsidRDefault="00B037AD" w:rsidP="00B037AD">
      <w:pPr>
        <w:ind w:left="-426"/>
        <w:rPr>
          <w:rFonts w:cs=" Arial"/>
          <w:b/>
          <w:bCs/>
          <w:snapToGrid w:val="0"/>
          <w:sz w:val="24"/>
        </w:rPr>
      </w:pPr>
    </w:p>
    <w:p w:rsidR="00B037AD" w:rsidRDefault="00B037AD" w:rsidP="00B037AD">
      <w:pPr>
        <w:ind w:left="-426"/>
        <w:rPr>
          <w:rFonts w:cs=" Arial"/>
          <w:b/>
          <w:bCs/>
          <w:snapToGrid w:val="0"/>
          <w:sz w:val="24"/>
        </w:rPr>
      </w:pPr>
    </w:p>
    <w:p w:rsidR="00B037AD" w:rsidRDefault="00B037AD" w:rsidP="00B037AD">
      <w:pPr>
        <w:ind w:left="-426"/>
        <w:rPr>
          <w:rFonts w:cs=" Arial"/>
          <w:b/>
          <w:bCs/>
          <w:snapToGrid w:val="0"/>
          <w:sz w:val="24"/>
        </w:rPr>
      </w:pPr>
    </w:p>
    <w:p w:rsidR="00B037AD" w:rsidRDefault="00B037AD" w:rsidP="00B037AD">
      <w:pPr>
        <w:ind w:left="-426"/>
        <w:rPr>
          <w:rFonts w:cs=" Arial"/>
          <w:b/>
          <w:bCs/>
          <w:snapToGrid w:val="0"/>
          <w:sz w:val="24"/>
        </w:rPr>
      </w:pPr>
    </w:p>
    <w:p w:rsidR="00B037AD" w:rsidRDefault="00B037AD" w:rsidP="00B037AD">
      <w:pPr>
        <w:ind w:left="-426"/>
        <w:rPr>
          <w:rFonts w:cs=" Arial"/>
          <w:b/>
          <w:bCs/>
          <w:snapToGrid w:val="0"/>
          <w:sz w:val="24"/>
        </w:rPr>
      </w:pPr>
    </w:p>
    <w:p w:rsidR="00B037AD" w:rsidRDefault="00B037AD" w:rsidP="00B037AD">
      <w:pPr>
        <w:ind w:left="-426"/>
        <w:rPr>
          <w:rFonts w:cs=" Arial"/>
          <w:b/>
          <w:bCs/>
          <w:snapToGrid w:val="0"/>
          <w:sz w:val="24"/>
        </w:rPr>
      </w:pPr>
    </w:p>
    <w:p w:rsidR="00B037AD" w:rsidRDefault="00B037AD" w:rsidP="00B037AD">
      <w:pPr>
        <w:ind w:left="-426"/>
        <w:rPr>
          <w:rFonts w:cs=" Arial"/>
          <w:b/>
          <w:bCs/>
          <w:snapToGrid w:val="0"/>
          <w:sz w:val="24"/>
        </w:rPr>
      </w:pPr>
    </w:p>
    <w:p w:rsidR="00B037AD" w:rsidRDefault="00B037AD" w:rsidP="00B037AD">
      <w:pPr>
        <w:ind w:left="-426"/>
        <w:rPr>
          <w:rFonts w:cs=" Arial"/>
          <w:b/>
          <w:bCs/>
          <w:snapToGrid w:val="0"/>
          <w:sz w:val="24"/>
        </w:rPr>
      </w:pPr>
    </w:p>
    <w:p w:rsidR="00912C93" w:rsidRDefault="00912C93">
      <w:bookmarkStart w:id="0" w:name="_GoBack"/>
      <w:bookmarkEnd w:id="0"/>
    </w:p>
    <w:sectPr w:rsidR="00912C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 Arial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AD"/>
    <w:rsid w:val="00912C93"/>
    <w:rsid w:val="00B0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04521-06E1-495A-9777-8E9AE8C5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7AD"/>
    <w:pPr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7AD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Lawand</dc:creator>
  <cp:keywords/>
  <dc:description/>
  <cp:lastModifiedBy>Samar Lawand</cp:lastModifiedBy>
  <cp:revision>1</cp:revision>
  <dcterms:created xsi:type="dcterms:W3CDTF">2019-07-09T05:50:00Z</dcterms:created>
  <dcterms:modified xsi:type="dcterms:W3CDTF">2019-07-09T05:52:00Z</dcterms:modified>
</cp:coreProperties>
</file>